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27D7" w14:textId="77777777" w:rsidR="004E4C51" w:rsidRDefault="00CF3B66" w:rsidP="0044742E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1B247D4" wp14:editId="6F7A6728">
            <wp:simplePos x="0" y="0"/>
            <wp:positionH relativeFrom="column">
              <wp:posOffset>-514948</wp:posOffset>
            </wp:positionH>
            <wp:positionV relativeFrom="paragraph">
              <wp:posOffset>-1007857</wp:posOffset>
            </wp:positionV>
            <wp:extent cx="1490567" cy="13357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LC - AI editable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67" cy="133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5D44CE3" wp14:editId="7C9674E8">
            <wp:simplePos x="0" y="0"/>
            <wp:positionH relativeFrom="column">
              <wp:posOffset>4132730</wp:posOffset>
            </wp:positionH>
            <wp:positionV relativeFrom="paragraph">
              <wp:posOffset>-600449</wp:posOffset>
            </wp:positionV>
            <wp:extent cx="2070847" cy="4374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 Astoreca asesorias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47" cy="4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6CD2" w14:textId="1E25B784" w:rsidR="00CF3B66" w:rsidRDefault="00CF3B66" w:rsidP="00CF3B66">
      <w:pPr>
        <w:spacing w:after="0" w:line="240" w:lineRule="auto"/>
        <w:rPr>
          <w:b/>
          <w:sz w:val="24"/>
        </w:rPr>
      </w:pPr>
    </w:p>
    <w:p w14:paraId="4630BE23" w14:textId="7BFF3CD8" w:rsidR="00573E53" w:rsidRDefault="00573E53" w:rsidP="00573E53">
      <w:pPr>
        <w:spacing w:after="0" w:line="240" w:lineRule="auto"/>
        <w:jc w:val="center"/>
        <w:rPr>
          <w:b/>
          <w:sz w:val="24"/>
        </w:rPr>
      </w:pPr>
    </w:p>
    <w:p w14:paraId="24BE1F9C" w14:textId="7E8341E0" w:rsidR="002D2409" w:rsidRDefault="002D2409" w:rsidP="00B026CD">
      <w:pPr>
        <w:spacing w:after="0" w:line="240" w:lineRule="auto"/>
        <w:jc w:val="center"/>
        <w:rPr>
          <w:b/>
          <w:sz w:val="24"/>
        </w:rPr>
      </w:pPr>
    </w:p>
    <w:p w14:paraId="0C833014" w14:textId="1022CB0C" w:rsidR="00A933FB" w:rsidRPr="00A933FB" w:rsidRDefault="00A933FB" w:rsidP="00B026CD">
      <w:pPr>
        <w:spacing w:after="0" w:line="240" w:lineRule="auto"/>
        <w:jc w:val="center"/>
        <w:rPr>
          <w:b/>
          <w:sz w:val="28"/>
          <w:szCs w:val="28"/>
        </w:rPr>
      </w:pPr>
      <w:r w:rsidRPr="00A933FB">
        <w:rPr>
          <w:b/>
          <w:sz w:val="28"/>
          <w:szCs w:val="28"/>
        </w:rPr>
        <w:t>MEDIA</w:t>
      </w:r>
      <w:r w:rsidR="00A419F1">
        <w:rPr>
          <w:b/>
          <w:sz w:val="28"/>
          <w:szCs w:val="28"/>
        </w:rPr>
        <w:t xml:space="preserve">CIÓN LECTORA INFANTIL: DE LA TEORÍA A LA PRÁCTICA </w:t>
      </w:r>
      <w:r w:rsidRPr="00A933FB">
        <w:rPr>
          <w:b/>
          <w:sz w:val="28"/>
          <w:szCs w:val="28"/>
        </w:rPr>
        <w:t xml:space="preserve"> </w:t>
      </w:r>
    </w:p>
    <w:p w14:paraId="0A19BB02" w14:textId="40EF354E" w:rsidR="00A933FB" w:rsidRPr="00A933FB" w:rsidRDefault="002D2409" w:rsidP="00A933FB">
      <w:pPr>
        <w:spacing w:after="0" w:line="240" w:lineRule="auto"/>
        <w:jc w:val="center"/>
        <w:rPr>
          <w:b/>
          <w:sz w:val="24"/>
          <w:szCs w:val="24"/>
        </w:rPr>
      </w:pPr>
      <w:r w:rsidRPr="002D2409">
        <w:rPr>
          <w:b/>
          <w:sz w:val="24"/>
          <w:szCs w:val="24"/>
        </w:rPr>
        <w:t xml:space="preserve">CÓDIGO </w:t>
      </w:r>
      <w:r w:rsidR="00B026CD" w:rsidRPr="002D2409">
        <w:rPr>
          <w:b/>
          <w:sz w:val="24"/>
          <w:szCs w:val="24"/>
        </w:rPr>
        <w:t>SENCE</w:t>
      </w:r>
      <w:r w:rsidR="00140C8D" w:rsidRPr="002D2409">
        <w:rPr>
          <w:b/>
          <w:sz w:val="24"/>
          <w:szCs w:val="24"/>
        </w:rPr>
        <w:t>:</w:t>
      </w:r>
      <w:r w:rsidR="00B026CD" w:rsidRPr="002D2409">
        <w:rPr>
          <w:b/>
          <w:sz w:val="24"/>
          <w:szCs w:val="24"/>
        </w:rPr>
        <w:t xml:space="preserve"> </w:t>
      </w:r>
      <w:r w:rsidR="00A419F1" w:rsidRPr="009810AB">
        <w:rPr>
          <w:sz w:val="24"/>
          <w:szCs w:val="24"/>
        </w:rPr>
        <w:t>En tr</w:t>
      </w:r>
      <w:r w:rsidR="009810AB">
        <w:rPr>
          <w:sz w:val="24"/>
          <w:szCs w:val="24"/>
        </w:rPr>
        <w:t>á</w:t>
      </w:r>
      <w:r w:rsidR="00A419F1" w:rsidRPr="009810AB">
        <w:rPr>
          <w:sz w:val="24"/>
          <w:szCs w:val="24"/>
        </w:rPr>
        <w:t>mit</w:t>
      </w:r>
      <w:r w:rsidR="009810AB">
        <w:rPr>
          <w:sz w:val="24"/>
          <w:szCs w:val="24"/>
        </w:rPr>
        <w:t>e</w:t>
      </w:r>
    </w:p>
    <w:p w14:paraId="233FC680" w14:textId="77777777" w:rsidR="00A933FB" w:rsidRPr="002D2409" w:rsidRDefault="00A933FB" w:rsidP="00B026CD">
      <w:pPr>
        <w:spacing w:after="0" w:line="240" w:lineRule="auto"/>
        <w:jc w:val="center"/>
        <w:rPr>
          <w:b/>
          <w:sz w:val="24"/>
          <w:szCs w:val="24"/>
        </w:rPr>
      </w:pPr>
    </w:p>
    <w:p w14:paraId="5BC0833D" w14:textId="77777777" w:rsidR="00B90BB8" w:rsidRPr="009046EF" w:rsidRDefault="00B90BB8" w:rsidP="0044742E">
      <w:pPr>
        <w:spacing w:after="0" w:line="240" w:lineRule="auto"/>
        <w:rPr>
          <w:b/>
        </w:rPr>
      </w:pPr>
    </w:p>
    <w:p w14:paraId="2102EB7D" w14:textId="6B9A3AE2" w:rsidR="00B90BB8" w:rsidRPr="002D2409" w:rsidRDefault="00FB7076" w:rsidP="0044742E">
      <w:pPr>
        <w:spacing w:after="0" w:line="240" w:lineRule="auto"/>
        <w:jc w:val="both"/>
        <w:rPr>
          <w:b/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Descripción</w:t>
      </w:r>
    </w:p>
    <w:p w14:paraId="01A6DADB" w14:textId="77777777" w:rsidR="00EE1595" w:rsidRDefault="00EE1595" w:rsidP="00EE1595">
      <w:pPr>
        <w:tabs>
          <w:tab w:val="left" w:pos="360"/>
          <w:tab w:val="left" w:pos="2552"/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EE1595">
        <w:rPr>
          <w:sz w:val="24"/>
          <w:szCs w:val="24"/>
        </w:rPr>
        <w:t xml:space="preserve">Inculcar el </w:t>
      </w:r>
      <w:r w:rsidRPr="00EE1595">
        <w:rPr>
          <w:b/>
          <w:sz w:val="24"/>
          <w:szCs w:val="24"/>
        </w:rPr>
        <w:t>gusto por la lectura</w:t>
      </w:r>
      <w:r w:rsidRPr="00EE1595">
        <w:rPr>
          <w:sz w:val="24"/>
          <w:szCs w:val="24"/>
        </w:rPr>
        <w:t xml:space="preserve"> y generar un </w:t>
      </w:r>
      <w:r w:rsidRPr="00EE1595">
        <w:rPr>
          <w:b/>
          <w:sz w:val="24"/>
          <w:szCs w:val="24"/>
        </w:rPr>
        <w:t>hábito lector</w:t>
      </w:r>
      <w:r w:rsidRPr="00EE1595">
        <w:rPr>
          <w:sz w:val="24"/>
          <w:szCs w:val="24"/>
        </w:rPr>
        <w:t xml:space="preserve"> en los estudiantes de los niveles de prébasica y básica es una necesidad  en el proceso de enseñanza-aprendizaje, así como un requerimiento de las bases curriculares y de los planes y programas vigentes. </w:t>
      </w:r>
    </w:p>
    <w:p w14:paraId="74FF6605" w14:textId="743DCB22" w:rsidR="00EE1595" w:rsidRPr="00EE1595" w:rsidRDefault="00EE1595" w:rsidP="00EE1595">
      <w:pPr>
        <w:tabs>
          <w:tab w:val="left" w:pos="360"/>
          <w:tab w:val="left" w:pos="2552"/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EE1595">
        <w:rPr>
          <w:sz w:val="24"/>
          <w:szCs w:val="24"/>
        </w:rPr>
        <w:t xml:space="preserve"> </w:t>
      </w:r>
    </w:p>
    <w:p w14:paraId="15F2BB88" w14:textId="4BB06C26" w:rsidR="00EE1595" w:rsidRPr="00EE1595" w:rsidRDefault="00EE1595" w:rsidP="00EE1595">
      <w:pPr>
        <w:spacing w:after="0" w:line="240" w:lineRule="auto"/>
        <w:jc w:val="both"/>
        <w:rPr>
          <w:sz w:val="24"/>
          <w:szCs w:val="24"/>
        </w:rPr>
      </w:pPr>
      <w:r w:rsidRPr="00EE1595">
        <w:rPr>
          <w:sz w:val="24"/>
          <w:szCs w:val="24"/>
        </w:rPr>
        <w:t xml:space="preserve">Este curso, </w:t>
      </w:r>
      <w:r w:rsidRPr="00EE1595">
        <w:rPr>
          <w:b/>
          <w:sz w:val="24"/>
          <w:szCs w:val="24"/>
        </w:rPr>
        <w:t>basado en la experiencia concreta de las Fundaciones Astoreca y Entrelíneas</w:t>
      </w:r>
      <w:r w:rsidRPr="00EE1595">
        <w:rPr>
          <w:sz w:val="24"/>
          <w:szCs w:val="24"/>
        </w:rPr>
        <w:t xml:space="preserve">, aportará a los profesores y al equipo </w:t>
      </w:r>
      <w:r>
        <w:rPr>
          <w:sz w:val="24"/>
          <w:szCs w:val="24"/>
        </w:rPr>
        <w:t>CRA</w:t>
      </w:r>
      <w:r w:rsidRPr="00EE1595">
        <w:rPr>
          <w:sz w:val="24"/>
          <w:szCs w:val="24"/>
        </w:rPr>
        <w:t xml:space="preserve"> conocimientos  y habilidades para lograr una mediación lectora exitosa que desarrolle el gusto y el hábito lector en sus estudiantes dentro y</w:t>
      </w:r>
      <w:r>
        <w:rPr>
          <w:sz w:val="24"/>
          <w:szCs w:val="24"/>
        </w:rPr>
        <w:t xml:space="preserve"> fuera de la sala de clases. </w:t>
      </w:r>
    </w:p>
    <w:p w14:paraId="0A3E120B" w14:textId="77777777" w:rsidR="00B90BB8" w:rsidRPr="00573E53" w:rsidRDefault="00B90BB8" w:rsidP="00EE1595">
      <w:pPr>
        <w:spacing w:after="0" w:line="240" w:lineRule="auto"/>
        <w:jc w:val="both"/>
        <w:rPr>
          <w:sz w:val="20"/>
          <w:szCs w:val="20"/>
        </w:rPr>
      </w:pPr>
    </w:p>
    <w:p w14:paraId="74E6FE0A" w14:textId="73C9744D" w:rsidR="00EE1595" w:rsidRDefault="00B90BB8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>Objetivos</w:t>
      </w:r>
    </w:p>
    <w:p w14:paraId="68C1906C" w14:textId="07DBEF27" w:rsidR="00EE1595" w:rsidRPr="000708CF" w:rsidRDefault="000708CF" w:rsidP="000708C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08CF">
        <w:rPr>
          <w:rFonts w:cstheme="minorHAnsi"/>
          <w:sz w:val="24"/>
          <w:szCs w:val="24"/>
        </w:rPr>
        <w:t xml:space="preserve">Reconocer las diferencias entre </w:t>
      </w:r>
      <w:r w:rsidRPr="000708CF">
        <w:rPr>
          <w:rFonts w:cstheme="minorHAnsi"/>
          <w:b/>
          <w:sz w:val="24"/>
          <w:szCs w:val="24"/>
        </w:rPr>
        <w:t>promoción, mediación y animación lectora</w:t>
      </w:r>
      <w:r w:rsidRPr="000708CF">
        <w:rPr>
          <w:rFonts w:cstheme="minorHAnsi"/>
          <w:sz w:val="24"/>
          <w:szCs w:val="24"/>
        </w:rPr>
        <w:t>.</w:t>
      </w:r>
    </w:p>
    <w:p w14:paraId="5237ECAA" w14:textId="65F29E71" w:rsidR="00EE1595" w:rsidRPr="000708CF" w:rsidRDefault="000708CF" w:rsidP="000708CF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0708CF">
        <w:rPr>
          <w:rFonts w:cstheme="minorHAnsi"/>
          <w:b/>
          <w:sz w:val="24"/>
          <w:szCs w:val="24"/>
        </w:rPr>
        <w:t xml:space="preserve">Identificar </w:t>
      </w:r>
      <w:r w:rsidRPr="000708CF">
        <w:rPr>
          <w:rFonts w:cstheme="minorHAnsi"/>
          <w:sz w:val="24"/>
          <w:szCs w:val="24"/>
        </w:rPr>
        <w:t>las principales características de los libros infantiles</w:t>
      </w:r>
      <w:r>
        <w:rPr>
          <w:rFonts w:cstheme="minorHAnsi"/>
          <w:sz w:val="24"/>
          <w:szCs w:val="24"/>
        </w:rPr>
        <w:t>.</w:t>
      </w:r>
    </w:p>
    <w:p w14:paraId="32E70E69" w14:textId="7541AE52" w:rsidR="000708CF" w:rsidRPr="000708CF" w:rsidRDefault="000708CF" w:rsidP="000708CF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0708CF">
        <w:rPr>
          <w:rFonts w:cstheme="minorHAnsi"/>
          <w:b/>
          <w:sz w:val="24"/>
          <w:szCs w:val="24"/>
        </w:rPr>
        <w:t xml:space="preserve">Desarrollar </w:t>
      </w:r>
      <w:r w:rsidRPr="000708CF">
        <w:rPr>
          <w:rFonts w:cstheme="minorHAnsi"/>
          <w:sz w:val="24"/>
          <w:szCs w:val="24"/>
        </w:rPr>
        <w:t xml:space="preserve">variadas actividades de </w:t>
      </w:r>
      <w:r w:rsidRPr="000708CF">
        <w:rPr>
          <w:rFonts w:cstheme="minorHAnsi"/>
          <w:b/>
          <w:sz w:val="24"/>
          <w:szCs w:val="24"/>
        </w:rPr>
        <w:t>animación lectora</w:t>
      </w:r>
      <w:r>
        <w:rPr>
          <w:rFonts w:cstheme="minorHAnsi"/>
          <w:sz w:val="24"/>
          <w:szCs w:val="24"/>
        </w:rPr>
        <w:t xml:space="preserve">. </w:t>
      </w:r>
    </w:p>
    <w:p w14:paraId="782119B9" w14:textId="77777777" w:rsidR="00CF3B66" w:rsidRPr="00573E53" w:rsidRDefault="00CF3B66" w:rsidP="000708CF">
      <w:pPr>
        <w:spacing w:after="0" w:line="240" w:lineRule="auto"/>
        <w:jc w:val="both"/>
        <w:rPr>
          <w:sz w:val="20"/>
          <w:szCs w:val="20"/>
        </w:rPr>
      </w:pPr>
    </w:p>
    <w:p w14:paraId="6AC15B7B" w14:textId="70A47B98" w:rsidR="00CF3B66" w:rsidRDefault="00CF3B66" w:rsidP="00CF3B66">
      <w:pPr>
        <w:spacing w:after="0" w:line="240" w:lineRule="auto"/>
        <w:jc w:val="both"/>
        <w:rPr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>Contenidos</w:t>
      </w:r>
      <w:r w:rsidRPr="002D2409">
        <w:rPr>
          <w:sz w:val="24"/>
          <w:szCs w:val="24"/>
          <w:u w:val="single"/>
        </w:rPr>
        <w:t xml:space="preserve">: </w:t>
      </w:r>
    </w:p>
    <w:p w14:paraId="11C4C181" w14:textId="77777777" w:rsidR="005141CE" w:rsidRPr="005141CE" w:rsidRDefault="000708CF" w:rsidP="005141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b/>
          <w:color w:val="1A1A1A"/>
          <w:sz w:val="24"/>
          <w:szCs w:val="24"/>
        </w:rPr>
        <w:t xml:space="preserve">1. </w:t>
      </w:r>
      <w:r w:rsidRPr="005141CE">
        <w:rPr>
          <w:rFonts w:cstheme="minorHAnsi"/>
          <w:b/>
          <w:sz w:val="24"/>
          <w:szCs w:val="24"/>
        </w:rPr>
        <w:t>Promoción, animación y mediación lectora infantil</w:t>
      </w:r>
      <w:r w:rsidRPr="005141CE">
        <w:rPr>
          <w:rFonts w:cstheme="minorHAnsi"/>
          <w:sz w:val="24"/>
          <w:szCs w:val="24"/>
        </w:rPr>
        <w:t>.</w:t>
      </w:r>
    </w:p>
    <w:p w14:paraId="503A0993" w14:textId="67A087A8" w:rsidR="005141CE" w:rsidRPr="005141CE" w:rsidRDefault="005141CE" w:rsidP="005141CE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Definición de conceptos</w:t>
      </w:r>
    </w:p>
    <w:p w14:paraId="4FF39F7B" w14:textId="4DA5FB79" w:rsidR="005141CE" w:rsidRPr="005141CE" w:rsidRDefault="005141CE" w:rsidP="005141CE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Características del mediador de lectura</w:t>
      </w:r>
    </w:p>
    <w:p w14:paraId="50EDDD38" w14:textId="77777777" w:rsidR="005141CE" w:rsidRPr="005141CE" w:rsidRDefault="005141CE" w:rsidP="005141C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38FFAC0" w14:textId="3F4082B7" w:rsidR="000708CF" w:rsidRPr="005141CE" w:rsidRDefault="000708CF" w:rsidP="005141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41CE">
        <w:rPr>
          <w:rFonts w:cstheme="minorHAnsi"/>
          <w:b/>
          <w:sz w:val="24"/>
          <w:szCs w:val="24"/>
        </w:rPr>
        <w:t xml:space="preserve">2. Características de los libros y géneros para niños </w:t>
      </w:r>
    </w:p>
    <w:p w14:paraId="25937A0F" w14:textId="41541316" w:rsidR="000708CF" w:rsidRPr="005141CE" w:rsidRDefault="000708CF" w:rsidP="005141C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Géneros visuales: arte secuencial, libro álbum y libro silente.</w:t>
      </w:r>
    </w:p>
    <w:p w14:paraId="25BE50EA" w14:textId="47C71D1D" w:rsidR="000708CF" w:rsidRPr="005141CE" w:rsidRDefault="000708CF" w:rsidP="005141C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Género narrativo: cuento, fábula, mito, leyenda y novela.</w:t>
      </w:r>
    </w:p>
    <w:p w14:paraId="1132F515" w14:textId="79F2EC42" w:rsidR="000708CF" w:rsidRPr="005141CE" w:rsidRDefault="000708CF" w:rsidP="005141C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Poesía y folclor poético: rima, adivinanza, trabalengua, matutín y poema.</w:t>
      </w:r>
    </w:p>
    <w:p w14:paraId="57E59851" w14:textId="775EAC2A" w:rsidR="005141CE" w:rsidRPr="005141CE" w:rsidRDefault="000708CF" w:rsidP="005141C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rFonts w:cstheme="minorHAnsi"/>
          <w:sz w:val="24"/>
          <w:szCs w:val="24"/>
        </w:rPr>
        <w:t>Libro informativo: ciencia, arte, música, flora y fauna e historia.</w:t>
      </w:r>
    </w:p>
    <w:p w14:paraId="08209DD0" w14:textId="77777777" w:rsidR="005141CE" w:rsidRDefault="005141CE" w:rsidP="005141CE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54E06949" w14:textId="77777777" w:rsidR="005141CE" w:rsidRPr="005141CE" w:rsidRDefault="005141CE" w:rsidP="005141CE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 w:rsidRPr="005141CE">
        <w:rPr>
          <w:b/>
          <w:sz w:val="24"/>
          <w:szCs w:val="24"/>
        </w:rPr>
        <w:t xml:space="preserve">3. Diseño y ejecución de actividades de animación lectora </w:t>
      </w:r>
    </w:p>
    <w:p w14:paraId="67047BE1" w14:textId="298D8E81" w:rsidR="005141CE" w:rsidRPr="005141CE" w:rsidRDefault="005141CE" w:rsidP="005141CE">
      <w:pPr>
        <w:pStyle w:val="Prrafodelista"/>
        <w:numPr>
          <w:ilvl w:val="0"/>
          <w:numId w:val="40"/>
        </w:num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5141CE">
        <w:rPr>
          <w:sz w:val="24"/>
          <w:szCs w:val="24"/>
        </w:rPr>
        <w:t>Relacionadas con los distintos tipos de libros revisados.</w:t>
      </w:r>
    </w:p>
    <w:p w14:paraId="32116585" w14:textId="1A4CD3FB" w:rsidR="005141CE" w:rsidRPr="005141CE" w:rsidRDefault="005141CE" w:rsidP="005141CE">
      <w:pPr>
        <w:pStyle w:val="Prrafodelista"/>
        <w:numPr>
          <w:ilvl w:val="0"/>
          <w:numId w:val="40"/>
        </w:num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5141CE">
        <w:rPr>
          <w:sz w:val="24"/>
          <w:szCs w:val="24"/>
        </w:rPr>
        <w:t>Pensadas para variados lectores (edad, curso o nivel lector)</w:t>
      </w:r>
    </w:p>
    <w:p w14:paraId="1914F6C3" w14:textId="0AD89F33" w:rsidR="005141CE" w:rsidRPr="005141CE" w:rsidRDefault="005141CE" w:rsidP="005141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1CE">
        <w:rPr>
          <w:sz w:val="24"/>
          <w:szCs w:val="24"/>
        </w:rPr>
        <w:t>Ejecutadas en distintos espacios de lectura (sala de clases, biblioteca, patio)</w:t>
      </w:r>
    </w:p>
    <w:p w14:paraId="3AE4B260" w14:textId="729BD7A7" w:rsidR="000708CF" w:rsidRDefault="000708CF" w:rsidP="005141CE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FAD0625" w14:textId="0BD1A99D" w:rsidR="000708CF" w:rsidRDefault="000708CF" w:rsidP="00CF3B6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5649C4B" w14:textId="05239BCE" w:rsidR="000708CF" w:rsidRDefault="000708CF" w:rsidP="00CF3B6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21CE85B" w14:textId="6A0ABF93" w:rsidR="005141CE" w:rsidRDefault="005141CE" w:rsidP="00CF3B6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9646669" w14:textId="77777777" w:rsidR="005141CE" w:rsidRPr="002D2409" w:rsidRDefault="005141CE" w:rsidP="00CF3B6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2DB2E63E" w14:textId="12F9A3D1" w:rsidR="00140C8D" w:rsidRDefault="00FB707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lastRenderedPageBreak/>
        <w:t>Dirigido a</w:t>
      </w:r>
      <w:r w:rsidRPr="002D2409">
        <w:rPr>
          <w:sz w:val="24"/>
          <w:szCs w:val="24"/>
        </w:rPr>
        <w:t xml:space="preserve">: </w:t>
      </w:r>
    </w:p>
    <w:p w14:paraId="0E0E3D9B" w14:textId="174F6480" w:rsidR="005D7617" w:rsidRDefault="005D7617" w:rsidP="004474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Coordinadores de ciclo o de área, profesores, educadores de párvulos, coordinadores CRA,  encargados CRA y bibliotecarios que trabajan con los niveles de prekinder a 6º básico. </w:t>
      </w:r>
    </w:p>
    <w:p w14:paraId="7722F40E" w14:textId="77777777" w:rsidR="005D7617" w:rsidRPr="00573E53" w:rsidRDefault="005D7617" w:rsidP="0044742E">
      <w:pPr>
        <w:spacing w:after="0" w:line="240" w:lineRule="auto"/>
        <w:jc w:val="both"/>
        <w:rPr>
          <w:sz w:val="20"/>
          <w:szCs w:val="20"/>
        </w:rPr>
      </w:pPr>
    </w:p>
    <w:p w14:paraId="4918FE99" w14:textId="77777777" w:rsidR="002D7743" w:rsidRPr="002D2409" w:rsidRDefault="002D7743" w:rsidP="00573E53">
      <w:pPr>
        <w:pStyle w:val="NormalWeb"/>
        <w:spacing w:before="0" w:beforeAutospacing="0" w:after="0" w:afterAutospacing="0"/>
      </w:pPr>
      <w:r w:rsidRPr="002D2409">
        <w:rPr>
          <w:rFonts w:ascii="Calibri" w:hAnsi="Calibri" w:cs="Calibri"/>
          <w:b/>
          <w:u w:val="single"/>
        </w:rPr>
        <w:t>Metodología</w:t>
      </w:r>
      <w:r w:rsidRPr="002D2409">
        <w:rPr>
          <w:rFonts w:ascii="Calibri" w:hAnsi="Calibri" w:cs="Calibri"/>
        </w:rPr>
        <w:t xml:space="preserve">: </w:t>
      </w:r>
    </w:p>
    <w:p w14:paraId="21DF4DE7" w14:textId="38559786" w:rsidR="00573E53" w:rsidRDefault="00573E53" w:rsidP="00573E5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573E53">
        <w:rPr>
          <w:rFonts w:ascii="Calibri" w:hAnsi="Calibri" w:cs="Calibri"/>
          <w:b/>
        </w:rPr>
        <w:t>Exposición</w:t>
      </w:r>
      <w:r w:rsidR="002D7743" w:rsidRPr="00573E53">
        <w:rPr>
          <w:rFonts w:ascii="Calibri" w:hAnsi="Calibri" w:cs="Calibri"/>
          <w:b/>
        </w:rPr>
        <w:t xml:space="preserve"> de los contenidos</w:t>
      </w:r>
      <w:r w:rsidR="002D7743" w:rsidRPr="002D24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(relatoras): </w:t>
      </w:r>
      <w:r w:rsidR="009810AB">
        <w:rPr>
          <w:rFonts w:ascii="Calibri" w:hAnsi="Calibri" w:cs="Calibri"/>
        </w:rPr>
        <w:t>3</w:t>
      </w:r>
      <w:r>
        <w:rPr>
          <w:rFonts w:ascii="Calibri" w:hAnsi="Calibri" w:cs="Calibri"/>
        </w:rPr>
        <w:t>0%</w:t>
      </w:r>
    </w:p>
    <w:p w14:paraId="6F115AA7" w14:textId="6B5984AC" w:rsidR="00573E53" w:rsidRPr="005C4C1E" w:rsidRDefault="00573E53" w:rsidP="005C4C1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573E53">
        <w:rPr>
          <w:rFonts w:ascii="Calibri" w:hAnsi="Calibri" w:cs="Calibri"/>
          <w:b/>
        </w:rPr>
        <w:t>Talleres prácticos</w:t>
      </w:r>
      <w:r>
        <w:rPr>
          <w:rFonts w:ascii="Calibri" w:hAnsi="Calibri" w:cs="Calibri"/>
        </w:rPr>
        <w:t xml:space="preserve">: </w:t>
      </w:r>
      <w:r w:rsidR="009810AB">
        <w:rPr>
          <w:rFonts w:ascii="Calibri" w:hAnsi="Calibri" w:cs="Calibri"/>
        </w:rPr>
        <w:t>7</w:t>
      </w:r>
      <w:r>
        <w:rPr>
          <w:rFonts w:ascii="Calibri" w:hAnsi="Calibri" w:cs="Calibri"/>
        </w:rPr>
        <w:t>0%</w:t>
      </w:r>
      <w:r w:rsidRPr="00573E53">
        <w:rPr>
          <w:rFonts w:ascii="Calibri" w:hAnsi="Calibri" w:cs="Calibri"/>
          <w:sz w:val="20"/>
          <w:szCs w:val="20"/>
        </w:rPr>
        <w:tab/>
      </w:r>
    </w:p>
    <w:p w14:paraId="1B80EC78" w14:textId="7B1641E2" w:rsidR="00B90BB8" w:rsidRDefault="002D7743" w:rsidP="00764A2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D2409">
        <w:rPr>
          <w:rFonts w:ascii="Calibri" w:hAnsi="Calibri" w:cs="Calibri"/>
        </w:rPr>
        <w:t xml:space="preserve">En los talleres, </w:t>
      </w:r>
      <w:r w:rsidR="009810AB">
        <w:rPr>
          <w:rFonts w:ascii="Calibri" w:hAnsi="Calibri" w:cs="Calibri"/>
        </w:rPr>
        <w:t xml:space="preserve">se </w:t>
      </w:r>
      <w:r w:rsidRPr="002D2409">
        <w:rPr>
          <w:rFonts w:ascii="Calibri" w:hAnsi="Calibri" w:cs="Calibri"/>
        </w:rPr>
        <w:t>trabaja</w:t>
      </w:r>
      <w:r w:rsidR="005C4C1E">
        <w:rPr>
          <w:rFonts w:ascii="Calibri" w:hAnsi="Calibri" w:cs="Calibri"/>
        </w:rPr>
        <w:t>rá</w:t>
      </w:r>
      <w:r w:rsidR="00AB7A30" w:rsidRPr="002D2409">
        <w:rPr>
          <w:rFonts w:ascii="Calibri" w:hAnsi="Calibri" w:cs="Calibri"/>
        </w:rPr>
        <w:t xml:space="preserve"> </w:t>
      </w:r>
      <w:r w:rsidR="009810AB">
        <w:rPr>
          <w:rFonts w:ascii="Calibri" w:hAnsi="Calibri" w:cs="Calibri"/>
        </w:rPr>
        <w:t xml:space="preserve">con </w:t>
      </w:r>
      <w:r w:rsidR="00AB7A30" w:rsidRPr="002D2409">
        <w:rPr>
          <w:rFonts w:ascii="Calibri" w:hAnsi="Calibri" w:cs="Calibri"/>
        </w:rPr>
        <w:t>materiales</w:t>
      </w:r>
      <w:r w:rsidR="009810AB">
        <w:rPr>
          <w:rFonts w:ascii="Calibri" w:hAnsi="Calibri" w:cs="Calibri"/>
        </w:rPr>
        <w:t xml:space="preserve"> bibliográficos, recursos de lectura y literatura infantil</w:t>
      </w:r>
      <w:r w:rsidRPr="002D2409">
        <w:rPr>
          <w:rFonts w:ascii="Calibri" w:hAnsi="Calibri" w:cs="Calibri"/>
        </w:rPr>
        <w:t xml:space="preserve">, </w:t>
      </w:r>
      <w:r w:rsidR="00B026CD" w:rsidRPr="002D2409">
        <w:rPr>
          <w:rFonts w:ascii="Calibri" w:hAnsi="Calibri" w:cs="Calibri"/>
        </w:rPr>
        <w:t>en la</w:t>
      </w:r>
      <w:r w:rsidR="005C4C1E">
        <w:rPr>
          <w:rFonts w:ascii="Calibri" w:hAnsi="Calibri" w:cs="Calibri"/>
        </w:rPr>
        <w:t>s</w:t>
      </w:r>
      <w:r w:rsidR="00B026CD" w:rsidRPr="002D2409">
        <w:rPr>
          <w:rFonts w:ascii="Calibri" w:hAnsi="Calibri" w:cs="Calibri"/>
        </w:rPr>
        <w:t xml:space="preserve"> siguiente</w:t>
      </w:r>
      <w:r w:rsidR="005C4C1E">
        <w:rPr>
          <w:rFonts w:ascii="Calibri" w:hAnsi="Calibri" w:cs="Calibri"/>
        </w:rPr>
        <w:t>s</w:t>
      </w:r>
      <w:r w:rsidR="00B026CD" w:rsidRPr="002D2409">
        <w:rPr>
          <w:rFonts w:ascii="Calibri" w:hAnsi="Calibri" w:cs="Calibri"/>
        </w:rPr>
        <w:t xml:space="preserve"> modalidad</w:t>
      </w:r>
      <w:r w:rsidR="005C4C1E">
        <w:rPr>
          <w:rFonts w:ascii="Calibri" w:hAnsi="Calibri" w:cs="Calibri"/>
        </w:rPr>
        <w:t>es</w:t>
      </w:r>
      <w:r w:rsidRPr="002D2409">
        <w:rPr>
          <w:rFonts w:ascii="Calibri" w:hAnsi="Calibri" w:cs="Calibri"/>
        </w:rPr>
        <w:t>: trabajo individual, trabajo grupal y práctica entre pares. Al finalizar cada taller, se realiza</w:t>
      </w:r>
      <w:r w:rsidR="005C4C1E">
        <w:rPr>
          <w:rFonts w:ascii="Calibri" w:hAnsi="Calibri" w:cs="Calibri"/>
        </w:rPr>
        <w:t>rá</w:t>
      </w:r>
      <w:r w:rsidRPr="002D2409">
        <w:rPr>
          <w:rFonts w:ascii="Calibri" w:hAnsi="Calibri" w:cs="Calibri"/>
        </w:rPr>
        <w:t xml:space="preserve"> una</w:t>
      </w:r>
      <w:r w:rsidR="009810AB">
        <w:rPr>
          <w:rFonts w:ascii="Calibri" w:hAnsi="Calibri" w:cs="Calibri"/>
        </w:rPr>
        <w:t xml:space="preserve"> puesta en común</w:t>
      </w:r>
      <w:r w:rsidRPr="002D2409">
        <w:rPr>
          <w:rFonts w:ascii="Calibri" w:hAnsi="Calibri" w:cs="Calibri"/>
        </w:rPr>
        <w:t xml:space="preserve"> del trabajo </w:t>
      </w:r>
      <w:r w:rsidR="009810AB">
        <w:rPr>
          <w:rFonts w:ascii="Calibri" w:hAnsi="Calibri" w:cs="Calibri"/>
        </w:rPr>
        <w:t xml:space="preserve">práctico </w:t>
      </w:r>
      <w:r w:rsidRPr="002D2409">
        <w:rPr>
          <w:rFonts w:ascii="Calibri" w:hAnsi="Calibri" w:cs="Calibri"/>
        </w:rPr>
        <w:t xml:space="preserve">para compartir experiencias. </w:t>
      </w:r>
    </w:p>
    <w:p w14:paraId="35FDF66B" w14:textId="77777777" w:rsidR="005C4C1E" w:rsidRPr="00764A26" w:rsidRDefault="005C4C1E" w:rsidP="00764A2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2336EB4" w14:textId="09CE1279" w:rsidR="00B026CD" w:rsidRDefault="00FB707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Duración</w:t>
      </w:r>
      <w:r w:rsidRPr="002D2409">
        <w:rPr>
          <w:b/>
          <w:sz w:val="24"/>
          <w:szCs w:val="24"/>
        </w:rPr>
        <w:t>:</w:t>
      </w:r>
      <w:r w:rsidRPr="002D2409">
        <w:rPr>
          <w:sz w:val="24"/>
          <w:szCs w:val="24"/>
        </w:rPr>
        <w:t xml:space="preserve"> </w:t>
      </w:r>
      <w:r w:rsidR="00BC0B6E" w:rsidRPr="002D2409">
        <w:rPr>
          <w:sz w:val="24"/>
          <w:szCs w:val="24"/>
        </w:rPr>
        <w:t>22 horas</w:t>
      </w:r>
      <w:r w:rsidR="00E61C26" w:rsidRPr="002D2409">
        <w:rPr>
          <w:sz w:val="24"/>
          <w:szCs w:val="24"/>
        </w:rPr>
        <w:t xml:space="preserve"> presenciales</w:t>
      </w:r>
      <w:r w:rsidR="00BC0B6E" w:rsidRPr="002D2409">
        <w:rPr>
          <w:sz w:val="24"/>
          <w:szCs w:val="24"/>
        </w:rPr>
        <w:t>.</w:t>
      </w:r>
    </w:p>
    <w:p w14:paraId="5CD3889A" w14:textId="77777777" w:rsidR="005C4C1E" w:rsidRPr="002D2409" w:rsidRDefault="005C4C1E" w:rsidP="0044742E">
      <w:pPr>
        <w:spacing w:after="0" w:line="240" w:lineRule="auto"/>
        <w:jc w:val="both"/>
        <w:rPr>
          <w:sz w:val="24"/>
          <w:szCs w:val="24"/>
        </w:rPr>
      </w:pPr>
    </w:p>
    <w:p w14:paraId="6A2AD79D" w14:textId="77777777" w:rsidR="00DC5916" w:rsidRPr="002D2409" w:rsidRDefault="00DC5916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t xml:space="preserve">Inscripciones: </w:t>
      </w:r>
    </w:p>
    <w:p w14:paraId="089E9547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Noemí Miranda</w:t>
      </w:r>
    </w:p>
    <w:p w14:paraId="46D18635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Teléfono: +56 2 23553321</w:t>
      </w:r>
    </w:p>
    <w:p w14:paraId="6F1668AE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Correo: </w:t>
      </w:r>
      <w:hyperlink r:id="rId10" w:history="1">
        <w:r w:rsidRPr="002D2409">
          <w:rPr>
            <w:rStyle w:val="Hipervnculo"/>
            <w:sz w:val="24"/>
            <w:szCs w:val="24"/>
          </w:rPr>
          <w:t>capacitaciones@astoreca.cl</w:t>
        </w:r>
      </w:hyperlink>
    </w:p>
    <w:p w14:paraId="49BADBB6" w14:textId="77777777" w:rsidR="00E61C26" w:rsidRPr="002D2409" w:rsidRDefault="00E61C26" w:rsidP="0044742E">
      <w:pPr>
        <w:spacing w:after="0" w:line="240" w:lineRule="auto"/>
        <w:jc w:val="both"/>
        <w:rPr>
          <w:sz w:val="24"/>
          <w:szCs w:val="24"/>
        </w:rPr>
      </w:pPr>
    </w:p>
    <w:p w14:paraId="208BC2BD" w14:textId="77777777" w:rsidR="00DC5916" w:rsidRPr="002D2409" w:rsidRDefault="00DC5916" w:rsidP="0044742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Más información en: </w:t>
      </w:r>
    </w:p>
    <w:p w14:paraId="65E03033" w14:textId="0A180DDA" w:rsidR="00573E53" w:rsidRPr="002D2409" w:rsidRDefault="00532A3E" w:rsidP="0044742E">
      <w:pPr>
        <w:spacing w:after="0" w:line="240" w:lineRule="auto"/>
        <w:jc w:val="both"/>
        <w:rPr>
          <w:sz w:val="24"/>
          <w:szCs w:val="24"/>
        </w:rPr>
      </w:pPr>
      <w:r>
        <w:rPr>
          <w:rStyle w:val="Hipervnculo"/>
          <w:sz w:val="24"/>
          <w:szCs w:val="24"/>
        </w:rPr>
        <w:t>contacto@entrelineas.fund</w:t>
      </w:r>
    </w:p>
    <w:p w14:paraId="0E13FF60" w14:textId="6878CE03" w:rsidR="00DC5916" w:rsidRDefault="00DC5916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D842D0A" w14:textId="7A28F2A0" w:rsidR="00022CBF" w:rsidRDefault="00E93B15" w:rsidP="0044742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Fechas: </w:t>
      </w:r>
      <w:r w:rsidRPr="00E93B15">
        <w:rPr>
          <w:sz w:val="24"/>
          <w:szCs w:val="24"/>
        </w:rPr>
        <w:t>2, 3 y 4 de enero 2019</w:t>
      </w:r>
    </w:p>
    <w:p w14:paraId="0FF0E6BA" w14:textId="27D03820" w:rsidR="00E93B15" w:rsidRDefault="00E93B15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A05F332" w14:textId="5F5FAEF7" w:rsidR="00E93B15" w:rsidRDefault="00E93B15" w:rsidP="0044742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Horarios: </w:t>
      </w:r>
      <w:r w:rsidR="00553882" w:rsidRPr="00553882">
        <w:rPr>
          <w:b/>
          <w:sz w:val="24"/>
          <w:szCs w:val="24"/>
        </w:rPr>
        <w:tab/>
      </w:r>
      <w:r w:rsidRPr="00E93B15">
        <w:rPr>
          <w:sz w:val="24"/>
          <w:szCs w:val="24"/>
        </w:rPr>
        <w:t xml:space="preserve">Miércoles 2 y jueves 3  </w:t>
      </w:r>
      <w:r w:rsidR="00553882">
        <w:rPr>
          <w:sz w:val="24"/>
          <w:szCs w:val="24"/>
        </w:rPr>
        <w:t>de 9:00 a 17:30 hrs.</w:t>
      </w:r>
    </w:p>
    <w:p w14:paraId="34C446BF" w14:textId="7CD79117" w:rsidR="00553882" w:rsidRDefault="00553882" w:rsidP="004474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Viernes 4 de 9:00 a 17:00 hrs. </w:t>
      </w:r>
    </w:p>
    <w:p w14:paraId="74E6209B" w14:textId="3B7DC0E3" w:rsidR="00553882" w:rsidRDefault="00553882" w:rsidP="0044742E">
      <w:pPr>
        <w:spacing w:after="0" w:line="240" w:lineRule="auto"/>
        <w:jc w:val="both"/>
        <w:rPr>
          <w:sz w:val="24"/>
          <w:szCs w:val="24"/>
        </w:rPr>
      </w:pPr>
    </w:p>
    <w:p w14:paraId="625D9190" w14:textId="3DBA7328" w:rsidR="00553882" w:rsidRDefault="00295B24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Lugar</w:t>
      </w:r>
      <w:r>
        <w:rPr>
          <w:sz w:val="24"/>
          <w:szCs w:val="24"/>
        </w:rPr>
        <w:t>: Colegio San Joaquín</w:t>
      </w:r>
    </w:p>
    <w:p w14:paraId="34E09B66" w14:textId="11CB9180" w:rsidR="00295B24" w:rsidRDefault="00295B24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Dirección</w:t>
      </w:r>
      <w:r>
        <w:rPr>
          <w:sz w:val="24"/>
          <w:szCs w:val="24"/>
        </w:rPr>
        <w:t>: Villarrica 16</w:t>
      </w:r>
      <w:r w:rsidR="00F83F39">
        <w:rPr>
          <w:sz w:val="24"/>
          <w:szCs w:val="24"/>
        </w:rPr>
        <w:t>5</w:t>
      </w:r>
      <w:r>
        <w:rPr>
          <w:sz w:val="24"/>
          <w:szCs w:val="24"/>
        </w:rPr>
        <w:t xml:space="preserve">3 - </w:t>
      </w:r>
      <w:r w:rsidR="00F83F39">
        <w:rPr>
          <w:sz w:val="24"/>
          <w:szCs w:val="24"/>
        </w:rPr>
        <w:t xml:space="preserve">Renca - Santiago de Chile </w:t>
      </w:r>
    </w:p>
    <w:p w14:paraId="49999C3D" w14:textId="250BA79A" w:rsidR="00F83F39" w:rsidRDefault="00F83F39" w:rsidP="0044742E">
      <w:pPr>
        <w:spacing w:after="0" w:line="240" w:lineRule="auto"/>
        <w:jc w:val="both"/>
        <w:rPr>
          <w:sz w:val="24"/>
          <w:szCs w:val="24"/>
        </w:rPr>
      </w:pPr>
    </w:p>
    <w:p w14:paraId="4B2997CF" w14:textId="1187AEEB" w:rsidR="00F83F39" w:rsidRPr="00E93B15" w:rsidRDefault="00F83F39" w:rsidP="0044742E">
      <w:pPr>
        <w:spacing w:after="0" w:line="240" w:lineRule="auto"/>
        <w:jc w:val="both"/>
        <w:rPr>
          <w:sz w:val="24"/>
          <w:szCs w:val="24"/>
        </w:rPr>
      </w:pPr>
      <w:r w:rsidRPr="00F83F39">
        <w:rPr>
          <w:b/>
          <w:sz w:val="24"/>
          <w:szCs w:val="24"/>
          <w:u w:val="single"/>
        </w:rPr>
        <w:t>Valor</w:t>
      </w:r>
      <w:r>
        <w:rPr>
          <w:sz w:val="24"/>
          <w:szCs w:val="24"/>
        </w:rPr>
        <w:t>: $ 1</w:t>
      </w:r>
      <w:r w:rsidR="00727DE6">
        <w:rPr>
          <w:sz w:val="24"/>
          <w:szCs w:val="24"/>
        </w:rPr>
        <w:t>5</w:t>
      </w:r>
      <w:r>
        <w:rPr>
          <w:sz w:val="24"/>
          <w:szCs w:val="24"/>
        </w:rPr>
        <w:t>0.000</w:t>
      </w:r>
      <w:r w:rsidR="001F528D">
        <w:rPr>
          <w:sz w:val="24"/>
          <w:szCs w:val="24"/>
        </w:rPr>
        <w:t>.</w:t>
      </w:r>
    </w:p>
    <w:p w14:paraId="4D11870E" w14:textId="77777777" w:rsidR="00022CBF" w:rsidRPr="002D2409" w:rsidRDefault="00022CBF" w:rsidP="0044742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4ECE0C3" w14:textId="55CDEEEA" w:rsidR="00532A3E" w:rsidRDefault="00B026CD" w:rsidP="00532A3E">
      <w:pPr>
        <w:spacing w:after="0" w:line="240" w:lineRule="auto"/>
        <w:jc w:val="both"/>
        <w:rPr>
          <w:sz w:val="24"/>
          <w:szCs w:val="24"/>
        </w:rPr>
      </w:pPr>
      <w:r w:rsidRPr="002D2409">
        <w:rPr>
          <w:b/>
          <w:sz w:val="24"/>
          <w:szCs w:val="24"/>
          <w:u w:val="single"/>
        </w:rPr>
        <w:t>Valor</w:t>
      </w:r>
      <w:r w:rsidR="003A7470">
        <w:rPr>
          <w:b/>
          <w:sz w:val="24"/>
          <w:szCs w:val="24"/>
          <w:u w:val="single"/>
        </w:rPr>
        <w:t xml:space="preserve"> curso cerrado</w:t>
      </w:r>
      <w:r w:rsidR="00BC1112">
        <w:rPr>
          <w:b/>
          <w:sz w:val="24"/>
          <w:szCs w:val="24"/>
          <w:u w:val="single"/>
        </w:rPr>
        <w:t xml:space="preserve"> (Todo el año)</w:t>
      </w:r>
      <w:r w:rsidRPr="002D2409">
        <w:rPr>
          <w:b/>
          <w:sz w:val="24"/>
          <w:szCs w:val="24"/>
          <w:u w:val="single"/>
        </w:rPr>
        <w:t>:</w:t>
      </w:r>
      <w:r w:rsidRPr="002D2409">
        <w:rPr>
          <w:sz w:val="24"/>
          <w:szCs w:val="24"/>
        </w:rPr>
        <w:t xml:space="preserve"> </w:t>
      </w:r>
    </w:p>
    <w:p w14:paraId="3F3FEB65" w14:textId="580FE4DC" w:rsidR="00807A9A" w:rsidRDefault="003A7470" w:rsidP="00532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</w:t>
      </w:r>
      <w:r w:rsidR="00727DE6">
        <w:rPr>
          <w:sz w:val="24"/>
          <w:szCs w:val="24"/>
        </w:rPr>
        <w:t>5</w:t>
      </w:r>
      <w:r>
        <w:rPr>
          <w:sz w:val="24"/>
          <w:szCs w:val="24"/>
        </w:rPr>
        <w:t xml:space="preserve">0.000 por persona. </w:t>
      </w:r>
    </w:p>
    <w:p w14:paraId="7B81ADE8" w14:textId="12365098" w:rsidR="00532A3E" w:rsidRDefault="003A7470" w:rsidP="00532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Mínimo 20 personas.</w:t>
      </w:r>
    </w:p>
    <w:p w14:paraId="107257A5" w14:textId="46B1B500" w:rsidR="00532A3E" w:rsidRPr="00BC1112" w:rsidRDefault="00B026CD" w:rsidP="00B16818">
      <w:pPr>
        <w:spacing w:after="0" w:line="240" w:lineRule="auto"/>
        <w:jc w:val="both"/>
        <w:rPr>
          <w:sz w:val="24"/>
          <w:szCs w:val="24"/>
        </w:rPr>
      </w:pPr>
      <w:r w:rsidRPr="00BC1112">
        <w:rPr>
          <w:sz w:val="24"/>
          <w:szCs w:val="24"/>
        </w:rPr>
        <w:t>Fechas</w:t>
      </w:r>
      <w:r w:rsidR="003A7470" w:rsidRPr="00BC1112">
        <w:rPr>
          <w:sz w:val="24"/>
          <w:szCs w:val="24"/>
        </w:rPr>
        <w:t xml:space="preserve">, </w:t>
      </w:r>
      <w:r w:rsidR="00AB7A30" w:rsidRPr="00BC1112">
        <w:rPr>
          <w:sz w:val="24"/>
          <w:szCs w:val="24"/>
        </w:rPr>
        <w:t>Horarios</w:t>
      </w:r>
      <w:r w:rsidR="003A7470" w:rsidRPr="00BC1112">
        <w:rPr>
          <w:sz w:val="24"/>
          <w:szCs w:val="24"/>
        </w:rPr>
        <w:t xml:space="preserve"> y </w:t>
      </w:r>
      <w:r w:rsidR="00AB7A30" w:rsidRPr="00BC1112">
        <w:rPr>
          <w:sz w:val="24"/>
          <w:szCs w:val="24"/>
        </w:rPr>
        <w:t xml:space="preserve">Lugar: </w:t>
      </w:r>
      <w:r w:rsidR="003A7470" w:rsidRPr="00BC1112">
        <w:rPr>
          <w:sz w:val="24"/>
          <w:szCs w:val="24"/>
        </w:rPr>
        <w:t xml:space="preserve">Por </w:t>
      </w:r>
      <w:r w:rsidR="00532A3E" w:rsidRPr="00BC1112">
        <w:rPr>
          <w:sz w:val="24"/>
          <w:szCs w:val="24"/>
        </w:rPr>
        <w:t>definir con cada institución.</w:t>
      </w:r>
    </w:p>
    <w:p w14:paraId="590E2F83" w14:textId="1FEA69B3" w:rsidR="00B62C24" w:rsidRDefault="00B62C24" w:rsidP="0044742E">
      <w:pPr>
        <w:spacing w:after="0" w:line="240" w:lineRule="auto"/>
        <w:rPr>
          <w:sz w:val="24"/>
          <w:szCs w:val="24"/>
        </w:rPr>
      </w:pPr>
    </w:p>
    <w:p w14:paraId="7EE5AF65" w14:textId="4C86BECF" w:rsidR="009810AB" w:rsidRDefault="009810AB" w:rsidP="0044742E">
      <w:pPr>
        <w:spacing w:after="0" w:line="240" w:lineRule="auto"/>
        <w:rPr>
          <w:sz w:val="24"/>
          <w:szCs w:val="24"/>
        </w:rPr>
      </w:pPr>
    </w:p>
    <w:p w14:paraId="6852F49F" w14:textId="517F6767" w:rsidR="009810AB" w:rsidRDefault="009810AB" w:rsidP="0044742E">
      <w:pPr>
        <w:spacing w:after="0" w:line="240" w:lineRule="auto"/>
        <w:rPr>
          <w:sz w:val="24"/>
          <w:szCs w:val="24"/>
        </w:rPr>
      </w:pPr>
    </w:p>
    <w:p w14:paraId="1FAECCFC" w14:textId="0FFAAEF9" w:rsidR="009810AB" w:rsidRDefault="009810AB" w:rsidP="0044742E">
      <w:pPr>
        <w:spacing w:after="0" w:line="240" w:lineRule="auto"/>
        <w:rPr>
          <w:sz w:val="24"/>
          <w:szCs w:val="24"/>
        </w:rPr>
      </w:pPr>
    </w:p>
    <w:p w14:paraId="1F174E9E" w14:textId="5C2FB3CD" w:rsidR="009810AB" w:rsidRDefault="009810AB" w:rsidP="0044742E">
      <w:pPr>
        <w:spacing w:after="0" w:line="240" w:lineRule="auto"/>
        <w:rPr>
          <w:sz w:val="24"/>
          <w:szCs w:val="24"/>
        </w:rPr>
      </w:pPr>
    </w:p>
    <w:p w14:paraId="53B40B37" w14:textId="3D1F1DCA" w:rsidR="009810AB" w:rsidRDefault="009810AB" w:rsidP="0044742E">
      <w:pPr>
        <w:spacing w:after="0" w:line="240" w:lineRule="auto"/>
        <w:rPr>
          <w:sz w:val="24"/>
          <w:szCs w:val="24"/>
        </w:rPr>
      </w:pPr>
    </w:p>
    <w:p w14:paraId="6DC69BEE" w14:textId="77777777" w:rsidR="009810AB" w:rsidRPr="002D2409" w:rsidRDefault="009810AB" w:rsidP="0044742E">
      <w:pPr>
        <w:spacing w:after="0" w:line="240" w:lineRule="auto"/>
        <w:rPr>
          <w:sz w:val="24"/>
          <w:szCs w:val="24"/>
        </w:rPr>
      </w:pPr>
    </w:p>
    <w:p w14:paraId="10418D9C" w14:textId="77777777" w:rsidR="000C564B" w:rsidRPr="002D2409" w:rsidRDefault="00CF3B66" w:rsidP="0044742E">
      <w:pPr>
        <w:spacing w:after="0" w:line="240" w:lineRule="auto"/>
        <w:rPr>
          <w:b/>
          <w:sz w:val="24"/>
          <w:szCs w:val="24"/>
          <w:u w:val="single"/>
        </w:rPr>
      </w:pPr>
      <w:r w:rsidRPr="002D2409">
        <w:rPr>
          <w:b/>
          <w:sz w:val="24"/>
          <w:szCs w:val="24"/>
          <w:u w:val="single"/>
        </w:rPr>
        <w:lastRenderedPageBreak/>
        <w:t xml:space="preserve">Relatoras: </w:t>
      </w:r>
    </w:p>
    <w:p w14:paraId="3DE2450E" w14:textId="77777777" w:rsidR="00197010" w:rsidRPr="002D2409" w:rsidRDefault="00197010" w:rsidP="00197010">
      <w:pPr>
        <w:shd w:val="clear" w:color="auto" w:fill="FFFFFF"/>
        <w:spacing w:after="300" w:line="300" w:lineRule="atLeast"/>
        <w:contextualSpacing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Las relatoras son profesionales con más de diez años de experiencia en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literatura infantil y juvenil, fomento de la lectura y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bibliotecas escolares y públicas.  </w:t>
      </w:r>
    </w:p>
    <w:p w14:paraId="2C800A72" w14:textId="77777777" w:rsidR="004444F4" w:rsidRPr="002D2409" w:rsidRDefault="004444F4" w:rsidP="00197010">
      <w:pPr>
        <w:shd w:val="clear" w:color="auto" w:fill="FFFFFF"/>
        <w:spacing w:after="300" w:line="300" w:lineRule="atLeast"/>
        <w:contextualSpacing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</w:p>
    <w:p w14:paraId="471D8185" w14:textId="77777777" w:rsidR="00197010" w:rsidRPr="002D2409" w:rsidRDefault="00197010" w:rsidP="00E61C26">
      <w:pPr>
        <w:shd w:val="clear" w:color="auto" w:fill="FFFFFF"/>
        <w:spacing w:after="300" w:line="300" w:lineRule="atLeast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</w:pPr>
      <w:r w:rsidRPr="002D2409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es-CL"/>
        </w:rPr>
        <w:t>María José González,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Periodista y Licenciada en Comunicación Social de la Universidad Diego Portales, Licenciada en Estética de la Pontificia Universidad Católica, Magíster en libros y literatura infantil y juvenil de la Universidad Autónoma de Barcelona y Doctora en Filosofía por la Universidad de Barcelona. Asesora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de</w:t>
      </w:r>
      <w:r w:rsidR="005C649B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l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Programa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de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Biblioteca Escolar 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de 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Fundación Astoreca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desde 2014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.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D</w:t>
      </w:r>
      <w:r w:rsidR="004444F4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irectora de Fundación Entrelíneas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.</w:t>
      </w:r>
    </w:p>
    <w:p w14:paraId="05986047" w14:textId="67FAF084" w:rsidR="000C564B" w:rsidRPr="00573E53" w:rsidRDefault="004444F4" w:rsidP="00573E53">
      <w:pPr>
        <w:jc w:val="both"/>
        <w:rPr>
          <w:rFonts w:cstheme="minorHAnsi"/>
          <w:noProof/>
          <w:sz w:val="24"/>
          <w:szCs w:val="24"/>
        </w:rPr>
      </w:pPr>
      <w:r w:rsidRPr="002D2409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es-CL"/>
        </w:rPr>
        <w:t>Constanza Ried</w:t>
      </w:r>
      <w:r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, </w:t>
      </w:r>
      <w:r w:rsidR="008450C6" w:rsidRPr="002D2409">
        <w:rPr>
          <w:rFonts w:cstheme="minorHAnsi"/>
          <w:noProof/>
          <w:sz w:val="24"/>
          <w:szCs w:val="24"/>
        </w:rPr>
        <w:t xml:space="preserve">Licenciada en Letras (mención Lingüística y Literatura Hispánicas) y en Estética 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de la Pontificia Universidad Católica</w:t>
      </w:r>
      <w:r w:rsidR="008450C6" w:rsidRPr="002D2409">
        <w:rPr>
          <w:rFonts w:cstheme="minorHAnsi"/>
          <w:noProof/>
          <w:sz w:val="24"/>
          <w:szCs w:val="24"/>
        </w:rPr>
        <w:t xml:space="preserve">, </w:t>
      </w:r>
      <w:r w:rsidR="00E61C26" w:rsidRPr="002D2409">
        <w:rPr>
          <w:rFonts w:cstheme="minorHAnsi"/>
          <w:noProof/>
          <w:sz w:val="24"/>
          <w:szCs w:val="24"/>
        </w:rPr>
        <w:t>Diplomada de estudios en cine PUC</w:t>
      </w:r>
      <w:r w:rsidR="00F83F39">
        <w:rPr>
          <w:rFonts w:cstheme="minorHAnsi"/>
          <w:noProof/>
          <w:sz w:val="24"/>
          <w:szCs w:val="24"/>
        </w:rPr>
        <w:t xml:space="preserve"> </w:t>
      </w:r>
      <w:r w:rsidR="00E61C26" w:rsidRPr="002D2409">
        <w:rPr>
          <w:rFonts w:cstheme="minorHAnsi"/>
          <w:noProof/>
          <w:sz w:val="24"/>
          <w:szCs w:val="24"/>
        </w:rPr>
        <w:t xml:space="preserve">, 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Magíster en libros y literatura infantil y juvenil de la Universidad Autónoma de Barcelona</w:t>
      </w:r>
      <w:r w:rsidR="00E61C2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>,</w:t>
      </w:r>
      <w:r w:rsidR="008450C6" w:rsidRPr="002D2409">
        <w:rPr>
          <w:rFonts w:ascii="Calibri" w:eastAsia="Times New Roman" w:hAnsi="Calibri" w:cs="Times New Roman"/>
          <w:color w:val="000000" w:themeColor="text1"/>
          <w:sz w:val="24"/>
          <w:szCs w:val="24"/>
          <w:lang w:eastAsia="es-CL"/>
        </w:rPr>
        <w:t xml:space="preserve"> y </w:t>
      </w:r>
      <w:r w:rsidR="008450C6" w:rsidRPr="002D2409">
        <w:rPr>
          <w:rFonts w:cstheme="minorHAnsi"/>
          <w:noProof/>
          <w:sz w:val="24"/>
          <w:szCs w:val="24"/>
        </w:rPr>
        <w:t xml:space="preserve">Doctora© en Filosofía y Letras por la Universidad de Valladolid. Directora de Fundación Entrelíneas. </w:t>
      </w:r>
    </w:p>
    <w:sectPr w:rsidR="000C564B" w:rsidRPr="00573E53" w:rsidSect="00D83FB2">
      <w:pgSz w:w="12240" w:h="15840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768B1" w14:textId="77777777" w:rsidR="00222C4C" w:rsidRDefault="00222C4C" w:rsidP="00D83FB2">
      <w:pPr>
        <w:spacing w:after="0" w:line="240" w:lineRule="auto"/>
      </w:pPr>
      <w:r>
        <w:separator/>
      </w:r>
    </w:p>
  </w:endnote>
  <w:endnote w:type="continuationSeparator" w:id="0">
    <w:p w14:paraId="610EEA64" w14:textId="77777777" w:rsidR="00222C4C" w:rsidRDefault="00222C4C" w:rsidP="00D8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F596" w14:textId="77777777" w:rsidR="00222C4C" w:rsidRDefault="00222C4C" w:rsidP="00D83FB2">
      <w:pPr>
        <w:spacing w:after="0" w:line="240" w:lineRule="auto"/>
      </w:pPr>
      <w:r>
        <w:separator/>
      </w:r>
    </w:p>
  </w:footnote>
  <w:footnote w:type="continuationSeparator" w:id="0">
    <w:p w14:paraId="2CB08759" w14:textId="77777777" w:rsidR="00222C4C" w:rsidRDefault="00222C4C" w:rsidP="00D8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B47"/>
    <w:multiLevelType w:val="hybridMultilevel"/>
    <w:tmpl w:val="D5F21BF4"/>
    <w:lvl w:ilvl="0" w:tplc="E8E2AA6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3A2B"/>
    <w:multiLevelType w:val="hybridMultilevel"/>
    <w:tmpl w:val="93AEE324"/>
    <w:lvl w:ilvl="0" w:tplc="6018F49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23855"/>
    <w:multiLevelType w:val="hybridMultilevel"/>
    <w:tmpl w:val="A8E83E64"/>
    <w:lvl w:ilvl="0" w:tplc="CCE2B8F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B2AFD"/>
    <w:multiLevelType w:val="hybridMultilevel"/>
    <w:tmpl w:val="F904BF28"/>
    <w:lvl w:ilvl="0" w:tplc="DA045D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900A9"/>
    <w:multiLevelType w:val="hybridMultilevel"/>
    <w:tmpl w:val="D3E6B068"/>
    <w:lvl w:ilvl="0" w:tplc="1856102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80FB2"/>
    <w:multiLevelType w:val="hybridMultilevel"/>
    <w:tmpl w:val="B658CA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F51"/>
    <w:multiLevelType w:val="hybridMultilevel"/>
    <w:tmpl w:val="1E921EF8"/>
    <w:lvl w:ilvl="0" w:tplc="5C8A7A7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967D0"/>
    <w:multiLevelType w:val="hybridMultilevel"/>
    <w:tmpl w:val="A016DB10"/>
    <w:lvl w:ilvl="0" w:tplc="AAA4D1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345D6"/>
    <w:multiLevelType w:val="hybridMultilevel"/>
    <w:tmpl w:val="48B6BC48"/>
    <w:lvl w:ilvl="0" w:tplc="887218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813B96"/>
    <w:multiLevelType w:val="hybridMultilevel"/>
    <w:tmpl w:val="F5BEFB92"/>
    <w:lvl w:ilvl="0" w:tplc="C9B480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966E85"/>
    <w:multiLevelType w:val="hybridMultilevel"/>
    <w:tmpl w:val="8C561FE4"/>
    <w:lvl w:ilvl="0" w:tplc="879CEA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0D44"/>
    <w:multiLevelType w:val="hybridMultilevel"/>
    <w:tmpl w:val="46242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635B3"/>
    <w:multiLevelType w:val="hybridMultilevel"/>
    <w:tmpl w:val="BC42A7A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5506CE"/>
    <w:multiLevelType w:val="hybridMultilevel"/>
    <w:tmpl w:val="658AEAC2"/>
    <w:lvl w:ilvl="0" w:tplc="DCDECE68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367BF"/>
    <w:multiLevelType w:val="hybridMultilevel"/>
    <w:tmpl w:val="CA689D46"/>
    <w:lvl w:ilvl="0" w:tplc="900EC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3499C"/>
    <w:multiLevelType w:val="hybridMultilevel"/>
    <w:tmpl w:val="A8C04142"/>
    <w:lvl w:ilvl="0" w:tplc="DA7663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A04DA9"/>
    <w:multiLevelType w:val="hybridMultilevel"/>
    <w:tmpl w:val="BE984312"/>
    <w:lvl w:ilvl="0" w:tplc="AC305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A345D"/>
    <w:multiLevelType w:val="hybridMultilevel"/>
    <w:tmpl w:val="637AD956"/>
    <w:lvl w:ilvl="0" w:tplc="3B1864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9F4B99"/>
    <w:multiLevelType w:val="hybridMultilevel"/>
    <w:tmpl w:val="DE6207F4"/>
    <w:lvl w:ilvl="0" w:tplc="9CE468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340C7"/>
    <w:multiLevelType w:val="hybridMultilevel"/>
    <w:tmpl w:val="21D2004A"/>
    <w:lvl w:ilvl="0" w:tplc="67A6CD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D93A62"/>
    <w:multiLevelType w:val="hybridMultilevel"/>
    <w:tmpl w:val="E56A930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8F40DE"/>
    <w:multiLevelType w:val="hybridMultilevel"/>
    <w:tmpl w:val="055857E8"/>
    <w:lvl w:ilvl="0" w:tplc="CFFEF1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2700D"/>
    <w:multiLevelType w:val="hybridMultilevel"/>
    <w:tmpl w:val="ADBECFD8"/>
    <w:lvl w:ilvl="0" w:tplc="0A3ACA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A068C"/>
    <w:multiLevelType w:val="hybridMultilevel"/>
    <w:tmpl w:val="9BACA0A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6C6018"/>
    <w:multiLevelType w:val="hybridMultilevel"/>
    <w:tmpl w:val="72BCFC6E"/>
    <w:lvl w:ilvl="0" w:tplc="5E58DA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1034AD"/>
    <w:multiLevelType w:val="hybridMultilevel"/>
    <w:tmpl w:val="33906D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462FE"/>
    <w:multiLevelType w:val="hybridMultilevel"/>
    <w:tmpl w:val="DE10B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051E"/>
    <w:multiLevelType w:val="hybridMultilevel"/>
    <w:tmpl w:val="C3DA0DBA"/>
    <w:lvl w:ilvl="0" w:tplc="D60C25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C77F7B"/>
    <w:multiLevelType w:val="hybridMultilevel"/>
    <w:tmpl w:val="F26E266E"/>
    <w:lvl w:ilvl="0" w:tplc="D820EF0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D77219"/>
    <w:multiLevelType w:val="hybridMultilevel"/>
    <w:tmpl w:val="974CCD00"/>
    <w:lvl w:ilvl="0" w:tplc="1AD4874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835BDA"/>
    <w:multiLevelType w:val="multilevel"/>
    <w:tmpl w:val="F93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114"/>
    <w:multiLevelType w:val="hybridMultilevel"/>
    <w:tmpl w:val="5C20C590"/>
    <w:lvl w:ilvl="0" w:tplc="D74648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CB6087"/>
    <w:multiLevelType w:val="hybridMultilevel"/>
    <w:tmpl w:val="D624CDA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2E2A7D"/>
    <w:multiLevelType w:val="hybridMultilevel"/>
    <w:tmpl w:val="60B0DA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E168E"/>
    <w:multiLevelType w:val="hybridMultilevel"/>
    <w:tmpl w:val="D354B9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26BEA"/>
    <w:multiLevelType w:val="hybridMultilevel"/>
    <w:tmpl w:val="A27E64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A32A3"/>
    <w:multiLevelType w:val="hybridMultilevel"/>
    <w:tmpl w:val="C518E540"/>
    <w:lvl w:ilvl="0" w:tplc="6E1457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227703"/>
    <w:multiLevelType w:val="hybridMultilevel"/>
    <w:tmpl w:val="3B6C302E"/>
    <w:lvl w:ilvl="0" w:tplc="C0287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23D35"/>
    <w:multiLevelType w:val="hybridMultilevel"/>
    <w:tmpl w:val="96607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34948"/>
    <w:multiLevelType w:val="hybridMultilevel"/>
    <w:tmpl w:val="7E2848C6"/>
    <w:lvl w:ilvl="0" w:tplc="340AF1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3"/>
  </w:num>
  <w:num w:numId="4">
    <w:abstractNumId w:val="22"/>
  </w:num>
  <w:num w:numId="5">
    <w:abstractNumId w:val="36"/>
  </w:num>
  <w:num w:numId="6">
    <w:abstractNumId w:val="27"/>
  </w:num>
  <w:num w:numId="7">
    <w:abstractNumId w:val="6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  <w:num w:numId="13">
    <w:abstractNumId w:val="15"/>
  </w:num>
  <w:num w:numId="14">
    <w:abstractNumId w:val="21"/>
  </w:num>
  <w:num w:numId="15">
    <w:abstractNumId w:val="7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39"/>
  </w:num>
  <w:num w:numId="21">
    <w:abstractNumId w:val="1"/>
  </w:num>
  <w:num w:numId="22">
    <w:abstractNumId w:val="19"/>
  </w:num>
  <w:num w:numId="23">
    <w:abstractNumId w:val="2"/>
  </w:num>
  <w:num w:numId="24">
    <w:abstractNumId w:val="17"/>
  </w:num>
  <w:num w:numId="25">
    <w:abstractNumId w:val="25"/>
  </w:num>
  <w:num w:numId="26">
    <w:abstractNumId w:val="33"/>
  </w:num>
  <w:num w:numId="27">
    <w:abstractNumId w:val="26"/>
  </w:num>
  <w:num w:numId="28">
    <w:abstractNumId w:val="5"/>
  </w:num>
  <w:num w:numId="29">
    <w:abstractNumId w:val="30"/>
  </w:num>
  <w:num w:numId="30">
    <w:abstractNumId w:val="10"/>
  </w:num>
  <w:num w:numId="31">
    <w:abstractNumId w:val="35"/>
  </w:num>
  <w:num w:numId="32">
    <w:abstractNumId w:val="32"/>
  </w:num>
  <w:num w:numId="33">
    <w:abstractNumId w:val="9"/>
  </w:num>
  <w:num w:numId="34">
    <w:abstractNumId w:val="20"/>
  </w:num>
  <w:num w:numId="35">
    <w:abstractNumId w:val="24"/>
  </w:num>
  <w:num w:numId="36">
    <w:abstractNumId w:val="12"/>
  </w:num>
  <w:num w:numId="37">
    <w:abstractNumId w:val="16"/>
  </w:num>
  <w:num w:numId="38">
    <w:abstractNumId w:val="34"/>
  </w:num>
  <w:num w:numId="39">
    <w:abstractNumId w:val="3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2"/>
    <w:rsid w:val="00022CBF"/>
    <w:rsid w:val="000336C6"/>
    <w:rsid w:val="000457FC"/>
    <w:rsid w:val="00045952"/>
    <w:rsid w:val="000708CF"/>
    <w:rsid w:val="000811F0"/>
    <w:rsid w:val="00087E07"/>
    <w:rsid w:val="000A33A0"/>
    <w:rsid w:val="000C564B"/>
    <w:rsid w:val="00140C8D"/>
    <w:rsid w:val="00186B52"/>
    <w:rsid w:val="00197010"/>
    <w:rsid w:val="001B40ED"/>
    <w:rsid w:val="001B5EBE"/>
    <w:rsid w:val="001D1470"/>
    <w:rsid w:val="001F0FF1"/>
    <w:rsid w:val="001F528D"/>
    <w:rsid w:val="00222C4C"/>
    <w:rsid w:val="00241D9A"/>
    <w:rsid w:val="0028027C"/>
    <w:rsid w:val="00295B24"/>
    <w:rsid w:val="002D0D08"/>
    <w:rsid w:val="002D2409"/>
    <w:rsid w:val="002D7743"/>
    <w:rsid w:val="00335BBE"/>
    <w:rsid w:val="00347865"/>
    <w:rsid w:val="0037796C"/>
    <w:rsid w:val="003A7470"/>
    <w:rsid w:val="003B3595"/>
    <w:rsid w:val="004012F8"/>
    <w:rsid w:val="004112DC"/>
    <w:rsid w:val="004166B4"/>
    <w:rsid w:val="004220F7"/>
    <w:rsid w:val="0043571B"/>
    <w:rsid w:val="004444F4"/>
    <w:rsid w:val="0044742E"/>
    <w:rsid w:val="00457EF3"/>
    <w:rsid w:val="00465FF5"/>
    <w:rsid w:val="00483282"/>
    <w:rsid w:val="0048349A"/>
    <w:rsid w:val="00486AB3"/>
    <w:rsid w:val="004B73C7"/>
    <w:rsid w:val="004E4C51"/>
    <w:rsid w:val="004E6B5E"/>
    <w:rsid w:val="005141CE"/>
    <w:rsid w:val="00532A3E"/>
    <w:rsid w:val="00553882"/>
    <w:rsid w:val="00573E53"/>
    <w:rsid w:val="005B25E2"/>
    <w:rsid w:val="005C4C1E"/>
    <w:rsid w:val="005C649B"/>
    <w:rsid w:val="005D7617"/>
    <w:rsid w:val="00695C24"/>
    <w:rsid w:val="006C00CC"/>
    <w:rsid w:val="00727DE6"/>
    <w:rsid w:val="00764A26"/>
    <w:rsid w:val="007A40FE"/>
    <w:rsid w:val="007D5E21"/>
    <w:rsid w:val="007E21EB"/>
    <w:rsid w:val="00807A9A"/>
    <w:rsid w:val="0084407D"/>
    <w:rsid w:val="008450C6"/>
    <w:rsid w:val="00855C5B"/>
    <w:rsid w:val="00867E78"/>
    <w:rsid w:val="0089255F"/>
    <w:rsid w:val="008C4C8A"/>
    <w:rsid w:val="009165B9"/>
    <w:rsid w:val="009810AB"/>
    <w:rsid w:val="009C0F35"/>
    <w:rsid w:val="009D5929"/>
    <w:rsid w:val="00A162E8"/>
    <w:rsid w:val="00A419F1"/>
    <w:rsid w:val="00A51392"/>
    <w:rsid w:val="00A933FB"/>
    <w:rsid w:val="00AA3686"/>
    <w:rsid w:val="00AB7A30"/>
    <w:rsid w:val="00AD2E73"/>
    <w:rsid w:val="00B026CD"/>
    <w:rsid w:val="00B16818"/>
    <w:rsid w:val="00B4395E"/>
    <w:rsid w:val="00B45855"/>
    <w:rsid w:val="00B62684"/>
    <w:rsid w:val="00B62C24"/>
    <w:rsid w:val="00B90BB8"/>
    <w:rsid w:val="00BC0B6E"/>
    <w:rsid w:val="00BC1112"/>
    <w:rsid w:val="00BE1331"/>
    <w:rsid w:val="00BE7E34"/>
    <w:rsid w:val="00C64534"/>
    <w:rsid w:val="00C757BB"/>
    <w:rsid w:val="00CB52DA"/>
    <w:rsid w:val="00CD5F9A"/>
    <w:rsid w:val="00CF3B66"/>
    <w:rsid w:val="00D83FB2"/>
    <w:rsid w:val="00D97153"/>
    <w:rsid w:val="00DA15C8"/>
    <w:rsid w:val="00DA7B7D"/>
    <w:rsid w:val="00DC5916"/>
    <w:rsid w:val="00E07FF8"/>
    <w:rsid w:val="00E27734"/>
    <w:rsid w:val="00E40269"/>
    <w:rsid w:val="00E61C26"/>
    <w:rsid w:val="00E93B15"/>
    <w:rsid w:val="00ED515E"/>
    <w:rsid w:val="00EE1595"/>
    <w:rsid w:val="00F83F39"/>
    <w:rsid w:val="00FB7076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2E9427"/>
  <w15:docId w15:val="{DBE736DB-6A34-F54F-864C-6225163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FB2"/>
  </w:style>
  <w:style w:type="paragraph" w:styleId="Piedepgina">
    <w:name w:val="footer"/>
    <w:basedOn w:val="Normal"/>
    <w:link w:val="PiedepginaCar"/>
    <w:uiPriority w:val="99"/>
    <w:unhideWhenUsed/>
    <w:rsid w:val="00D8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FB2"/>
  </w:style>
  <w:style w:type="paragraph" w:styleId="Prrafodelista">
    <w:name w:val="List Paragraph"/>
    <w:basedOn w:val="Normal"/>
    <w:uiPriority w:val="34"/>
    <w:qFormat/>
    <w:rsid w:val="00D83F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C591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9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4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4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pacitaciones@astorec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5C1D86-F1C3-4D2D-B3DA-43FBB362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Aguirre</dc:creator>
  <cp:lastModifiedBy>Ángeles</cp:lastModifiedBy>
  <cp:revision>2</cp:revision>
  <dcterms:created xsi:type="dcterms:W3CDTF">2018-11-07T18:59:00Z</dcterms:created>
  <dcterms:modified xsi:type="dcterms:W3CDTF">2018-11-07T18:59:00Z</dcterms:modified>
</cp:coreProperties>
</file>